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B341" w14:textId="77777777" w:rsidR="0099457D" w:rsidRDefault="0099457D" w:rsidP="0099457D">
      <w:pPr>
        <w:pStyle w:val="Bezriadkovani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INFORMÁCIA O DOVOZE HUMÁNNEHO  LIEKU V INOM AKO ŠTÁTNOM JAZYKU</w:t>
      </w:r>
    </w:p>
    <w:p w14:paraId="5D4EB707" w14:textId="77777777" w:rsidR="0099457D" w:rsidRDefault="0099457D" w:rsidP="0099457D">
      <w:pPr>
        <w:pStyle w:val="Bezriadkovania"/>
        <w:jc w:val="both"/>
        <w:rPr>
          <w:rFonts w:ascii="Times New Roman" w:hAnsi="Times New Roman"/>
          <w:b/>
        </w:rPr>
      </w:pPr>
    </w:p>
    <w:p w14:paraId="2FD06F65" w14:textId="77777777" w:rsidR="0099457D" w:rsidRPr="00C458CB" w:rsidRDefault="0099457D" w:rsidP="0099457D">
      <w:pPr>
        <w:pStyle w:val="Bezriadkovania"/>
        <w:jc w:val="both"/>
        <w:rPr>
          <w:rFonts w:ascii="Times New Roman" w:hAnsi="Times New Roman"/>
          <w:b/>
        </w:rPr>
      </w:pPr>
      <w:r w:rsidRPr="00C458CB">
        <w:rPr>
          <w:rFonts w:ascii="Times New Roman" w:hAnsi="Times New Roman"/>
          <w:b/>
        </w:rPr>
        <w:t xml:space="preserve">Držiteľ </w:t>
      </w:r>
      <w:r w:rsidR="005E1247">
        <w:rPr>
          <w:rFonts w:ascii="Times New Roman" w:hAnsi="Times New Roman"/>
          <w:b/>
        </w:rPr>
        <w:t xml:space="preserve">rozhodnutia o </w:t>
      </w:r>
      <w:r w:rsidRPr="00C458CB">
        <w:rPr>
          <w:rFonts w:ascii="Times New Roman" w:hAnsi="Times New Roman"/>
          <w:b/>
        </w:rPr>
        <w:t>registráci</w:t>
      </w:r>
      <w:r w:rsidR="005E1247">
        <w:rPr>
          <w:rFonts w:ascii="Times New Roman" w:hAnsi="Times New Roman"/>
          <w:b/>
        </w:rPr>
        <w:t>i</w:t>
      </w:r>
      <w:r w:rsidRPr="00C458CB">
        <w:rPr>
          <w:rFonts w:ascii="Times New Roman" w:hAnsi="Times New Roman"/>
          <w:b/>
        </w:rPr>
        <w:t xml:space="preserve"> lieku</w:t>
      </w:r>
      <w:r w:rsidR="005E1247">
        <w:rPr>
          <w:rFonts w:ascii="Times New Roman" w:hAnsi="Times New Roman"/>
          <w:b/>
        </w:rPr>
        <w:t xml:space="preserve"> alebo jeho splnomocnený zástupca</w:t>
      </w:r>
      <w:r w:rsidRPr="00C458CB">
        <w:rPr>
          <w:rFonts w:ascii="Times New Roman" w:hAnsi="Times New Roman"/>
          <w:b/>
        </w:rPr>
        <w:t xml:space="preserve"> </w:t>
      </w:r>
      <w:r w:rsidR="005E1247">
        <w:rPr>
          <w:rFonts w:ascii="Times New Roman" w:hAnsi="Times New Roman"/>
          <w:b/>
        </w:rPr>
        <w:t xml:space="preserve">v SR </w:t>
      </w:r>
      <w:r w:rsidRPr="00C458CB">
        <w:rPr>
          <w:rFonts w:ascii="Times New Roman" w:hAnsi="Times New Roman"/>
          <w:b/>
        </w:rPr>
        <w:t>informuje Štátny ústav pre kontrolu liečiv o dovoze liek</w:t>
      </w:r>
      <w:r>
        <w:rPr>
          <w:rFonts w:ascii="Times New Roman" w:hAnsi="Times New Roman"/>
          <w:b/>
        </w:rPr>
        <w:t xml:space="preserve">u v cudzojazyčnom balení podľa </w:t>
      </w:r>
      <w:r w:rsidRPr="00C458CB">
        <w:rPr>
          <w:rFonts w:ascii="Times New Roman" w:hAnsi="Times New Roman"/>
          <w:b/>
        </w:rPr>
        <w:t xml:space="preserve">§ 61 ods. 5 zákona č. </w:t>
      </w:r>
      <w:r>
        <w:rPr>
          <w:rStyle w:val="awspan"/>
          <w:rFonts w:ascii="Times New Roman" w:hAnsi="Times New Roman"/>
          <w:b/>
          <w:bCs/>
          <w:color w:val="000000"/>
        </w:rPr>
        <w:t xml:space="preserve">362/2011 Z. </w:t>
      </w:r>
      <w:r w:rsidRPr="00C458CB">
        <w:rPr>
          <w:rStyle w:val="awspan"/>
          <w:rFonts w:ascii="Times New Roman" w:hAnsi="Times New Roman"/>
          <w:b/>
          <w:bCs/>
          <w:color w:val="000000"/>
        </w:rPr>
        <w:t>z. o liekoch a zdravotníckych pomôckach a o zmene a doplnení niektorých zákonov v znení neskorších predpisov</w:t>
      </w:r>
    </w:p>
    <w:p w14:paraId="6A4E4616" w14:textId="77777777" w:rsidR="0099457D" w:rsidRPr="00C458CB" w:rsidRDefault="0099457D" w:rsidP="0099457D">
      <w:pPr>
        <w:jc w:val="both"/>
        <w:rPr>
          <w:i/>
          <w:sz w:val="22"/>
          <w:szCs w:val="22"/>
        </w:rPr>
      </w:pPr>
      <w:r w:rsidRPr="00C458CB">
        <w:rPr>
          <w:i/>
          <w:sz w:val="22"/>
          <w:szCs w:val="22"/>
        </w:rPr>
        <w:t xml:space="preserve">Ak je spotreba humánneho lieku za kalendárny rok nižšia ako 1 000 balení, možno uvádzať na trh humánny liek s údajmi na vonkajšom obale humánneho lieku a na vnútornom obale humánneho lieku aj v inom ako štátnom jazyku. </w:t>
      </w:r>
    </w:p>
    <w:p w14:paraId="57E3B65F" w14:textId="77777777" w:rsidR="0099457D" w:rsidRPr="005C2614" w:rsidRDefault="0099457D" w:rsidP="0099457D">
      <w:pPr>
        <w:rPr>
          <w:i/>
          <w:sz w:val="22"/>
          <w:szCs w:val="22"/>
        </w:rPr>
      </w:pPr>
    </w:p>
    <w:p w14:paraId="55D8486E" w14:textId="77777777" w:rsidR="0099457D" w:rsidRDefault="0099457D" w:rsidP="009945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5C2614">
        <w:rPr>
          <w:b/>
          <w:sz w:val="22"/>
          <w:szCs w:val="22"/>
        </w:rPr>
        <w:t>Administratívne údaje o</w:t>
      </w:r>
      <w:r w:rsidR="005E1247">
        <w:rPr>
          <w:b/>
          <w:sz w:val="22"/>
          <w:szCs w:val="22"/>
        </w:rPr>
        <w:t> </w:t>
      </w:r>
      <w:r w:rsidRPr="005C2614">
        <w:rPr>
          <w:b/>
          <w:sz w:val="22"/>
          <w:szCs w:val="22"/>
        </w:rPr>
        <w:t>držiteľovi</w:t>
      </w:r>
      <w:r w:rsidR="005E1247">
        <w:rPr>
          <w:b/>
          <w:sz w:val="22"/>
          <w:szCs w:val="22"/>
        </w:rPr>
        <w:t>/splnomocnenom zástupcovi v SR</w:t>
      </w:r>
    </w:p>
    <w:p w14:paraId="655F8FB5" w14:textId="77777777" w:rsidR="0099457D" w:rsidRPr="005C2614" w:rsidRDefault="0099457D" w:rsidP="0099457D">
      <w:pPr>
        <w:ind w:left="720"/>
        <w:rPr>
          <w:b/>
          <w:sz w:val="22"/>
          <w:szCs w:val="22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041"/>
        <w:gridCol w:w="1925"/>
        <w:gridCol w:w="1417"/>
        <w:gridCol w:w="3377"/>
      </w:tblGrid>
      <w:tr w:rsidR="0099457D" w:rsidRPr="005C1093" w14:paraId="483D462E" w14:textId="77777777" w:rsidTr="00854A88">
        <w:trPr>
          <w:trHeight w:val="340"/>
        </w:trPr>
        <w:tc>
          <w:tcPr>
            <w:tcW w:w="491" w:type="dxa"/>
            <w:vMerge w:val="restart"/>
            <w:vAlign w:val="center"/>
          </w:tcPr>
          <w:p w14:paraId="1E18F43D" w14:textId="77777777"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1.</w:t>
            </w:r>
          </w:p>
        </w:tc>
        <w:tc>
          <w:tcPr>
            <w:tcW w:w="2041" w:type="dxa"/>
            <w:vMerge w:val="restart"/>
            <w:vAlign w:val="center"/>
          </w:tcPr>
          <w:p w14:paraId="3E5E87B3" w14:textId="77777777" w:rsidR="0099457D" w:rsidRPr="005C1093" w:rsidRDefault="0099457D" w:rsidP="00854A88">
            <w:pPr>
              <w:rPr>
                <w:b/>
                <w:sz w:val="20"/>
                <w:szCs w:val="20"/>
              </w:rPr>
            </w:pPr>
            <w:r w:rsidRPr="005C1093">
              <w:rPr>
                <w:b/>
                <w:sz w:val="20"/>
                <w:szCs w:val="20"/>
              </w:rPr>
              <w:t xml:space="preserve">Držiteľ  rozhodnutia  o registrácii lieku </w:t>
            </w:r>
            <w:r w:rsidR="005E1247">
              <w:rPr>
                <w:b/>
                <w:sz w:val="20"/>
                <w:szCs w:val="20"/>
              </w:rPr>
              <w:t>(ďalej len držiteľ)</w:t>
            </w:r>
          </w:p>
        </w:tc>
        <w:tc>
          <w:tcPr>
            <w:tcW w:w="1925" w:type="dxa"/>
            <w:vAlign w:val="center"/>
          </w:tcPr>
          <w:p w14:paraId="4B88B911" w14:textId="77777777"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Názov:</w:t>
            </w:r>
          </w:p>
        </w:tc>
        <w:tc>
          <w:tcPr>
            <w:tcW w:w="4794" w:type="dxa"/>
            <w:gridSpan w:val="2"/>
            <w:vAlign w:val="center"/>
          </w:tcPr>
          <w:p w14:paraId="57308F40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  <w:p w14:paraId="7CF46E6D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14:paraId="1DAFE517" w14:textId="77777777" w:rsidTr="00854A88">
        <w:trPr>
          <w:trHeight w:val="340"/>
        </w:trPr>
        <w:tc>
          <w:tcPr>
            <w:tcW w:w="491" w:type="dxa"/>
            <w:vMerge/>
            <w:vAlign w:val="center"/>
          </w:tcPr>
          <w:p w14:paraId="71BA32D7" w14:textId="77777777"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14:paraId="0F3D6409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41335F8C" w14:textId="77777777"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Adresa:</w:t>
            </w:r>
          </w:p>
        </w:tc>
        <w:tc>
          <w:tcPr>
            <w:tcW w:w="4794" w:type="dxa"/>
            <w:gridSpan w:val="2"/>
            <w:vAlign w:val="center"/>
          </w:tcPr>
          <w:p w14:paraId="6AE55320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  <w:p w14:paraId="7AB2E796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  <w:p w14:paraId="3C6B5429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  <w:p w14:paraId="7C888DAB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14:paraId="59CBACA7" w14:textId="77777777" w:rsidTr="00854A88">
        <w:trPr>
          <w:trHeight w:val="340"/>
        </w:trPr>
        <w:tc>
          <w:tcPr>
            <w:tcW w:w="491" w:type="dxa"/>
            <w:vMerge w:val="restart"/>
            <w:vAlign w:val="center"/>
          </w:tcPr>
          <w:p w14:paraId="7FF46284" w14:textId="77777777"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2.</w:t>
            </w:r>
          </w:p>
        </w:tc>
        <w:tc>
          <w:tcPr>
            <w:tcW w:w="2041" w:type="dxa"/>
            <w:vMerge w:val="restart"/>
            <w:vAlign w:val="center"/>
          </w:tcPr>
          <w:p w14:paraId="5D7466E0" w14:textId="77777777" w:rsidR="0099457D" w:rsidRPr="005C1093" w:rsidRDefault="0099457D" w:rsidP="00854A88">
            <w:pPr>
              <w:rPr>
                <w:b/>
                <w:sz w:val="20"/>
                <w:szCs w:val="20"/>
              </w:rPr>
            </w:pPr>
            <w:r w:rsidRPr="005C1093">
              <w:rPr>
                <w:b/>
                <w:sz w:val="20"/>
                <w:szCs w:val="20"/>
              </w:rPr>
              <w:t>Splnomocnený zástupca držiteľa  rozhodnutia  o registrácii lieku v</w:t>
            </w:r>
            <w:r w:rsidR="005E1247">
              <w:rPr>
                <w:b/>
                <w:sz w:val="20"/>
                <w:szCs w:val="20"/>
              </w:rPr>
              <w:t> </w:t>
            </w:r>
            <w:r w:rsidRPr="005C1093">
              <w:rPr>
                <w:b/>
                <w:sz w:val="20"/>
                <w:szCs w:val="20"/>
              </w:rPr>
              <w:t>SR</w:t>
            </w:r>
            <w:r w:rsidR="005E1247">
              <w:rPr>
                <w:b/>
                <w:sz w:val="20"/>
                <w:szCs w:val="20"/>
              </w:rPr>
              <w:t xml:space="preserve"> (ďalej len splnomocnený zástupca v SR)</w:t>
            </w:r>
          </w:p>
          <w:p w14:paraId="559B8234" w14:textId="77777777" w:rsidR="0099457D" w:rsidRPr="005C1093" w:rsidRDefault="0099457D" w:rsidP="00854A88">
            <w:pPr>
              <w:spacing w:before="120"/>
              <w:rPr>
                <w:i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49DEF522" w14:textId="77777777"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Adresa v SR:</w:t>
            </w:r>
          </w:p>
        </w:tc>
        <w:tc>
          <w:tcPr>
            <w:tcW w:w="4794" w:type="dxa"/>
            <w:gridSpan w:val="2"/>
            <w:vAlign w:val="center"/>
          </w:tcPr>
          <w:p w14:paraId="096EF6F1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  <w:p w14:paraId="01042A03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  <w:p w14:paraId="17CC59E2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  <w:p w14:paraId="15A0EDB3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14:paraId="086BDC6A" w14:textId="77777777" w:rsidTr="00854A88">
        <w:trPr>
          <w:trHeight w:val="340"/>
        </w:trPr>
        <w:tc>
          <w:tcPr>
            <w:tcW w:w="491" w:type="dxa"/>
            <w:vMerge/>
            <w:vAlign w:val="center"/>
          </w:tcPr>
          <w:p w14:paraId="75AB62D6" w14:textId="77777777"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14:paraId="4AFB9DEF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31E6ACC5" w14:textId="77777777"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Meno a priezvisko:</w:t>
            </w:r>
          </w:p>
        </w:tc>
        <w:tc>
          <w:tcPr>
            <w:tcW w:w="4794" w:type="dxa"/>
            <w:gridSpan w:val="2"/>
            <w:vAlign w:val="center"/>
          </w:tcPr>
          <w:p w14:paraId="797EDE53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  <w:p w14:paraId="1324116A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  <w:p w14:paraId="69BCBB57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14:paraId="385909EC" w14:textId="77777777" w:rsidTr="00854A88">
        <w:trPr>
          <w:trHeight w:val="340"/>
        </w:trPr>
        <w:tc>
          <w:tcPr>
            <w:tcW w:w="491" w:type="dxa"/>
            <w:vMerge/>
            <w:vAlign w:val="center"/>
          </w:tcPr>
          <w:p w14:paraId="2CF37FE3" w14:textId="77777777"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14:paraId="147DF5D8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3F4D12CC" w14:textId="77777777"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Telefónne číslo:</w:t>
            </w:r>
          </w:p>
        </w:tc>
        <w:tc>
          <w:tcPr>
            <w:tcW w:w="1417" w:type="dxa"/>
            <w:vAlign w:val="center"/>
          </w:tcPr>
          <w:p w14:paraId="0AD6DFD9" w14:textId="77777777"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Pevná linka:</w:t>
            </w:r>
          </w:p>
        </w:tc>
        <w:tc>
          <w:tcPr>
            <w:tcW w:w="3377" w:type="dxa"/>
            <w:vAlign w:val="center"/>
          </w:tcPr>
          <w:p w14:paraId="70564319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14:paraId="0AFB31C8" w14:textId="77777777" w:rsidTr="00854A88">
        <w:trPr>
          <w:trHeight w:val="340"/>
        </w:trPr>
        <w:tc>
          <w:tcPr>
            <w:tcW w:w="491" w:type="dxa"/>
            <w:vMerge/>
            <w:vAlign w:val="center"/>
          </w:tcPr>
          <w:p w14:paraId="4ADE75AE" w14:textId="77777777"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14:paraId="535570F9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vAlign w:val="center"/>
          </w:tcPr>
          <w:p w14:paraId="0FDBD55B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AFD0" w14:textId="77777777"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Mobil:</w:t>
            </w:r>
          </w:p>
        </w:tc>
        <w:tc>
          <w:tcPr>
            <w:tcW w:w="3377" w:type="dxa"/>
            <w:vAlign w:val="center"/>
          </w:tcPr>
          <w:p w14:paraId="0629C1C4" w14:textId="77777777"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EA533F" w14:paraId="005E327A" w14:textId="77777777" w:rsidTr="00854A88">
        <w:trPr>
          <w:trHeight w:val="340"/>
        </w:trPr>
        <w:tc>
          <w:tcPr>
            <w:tcW w:w="491" w:type="dxa"/>
            <w:vMerge/>
            <w:vAlign w:val="center"/>
          </w:tcPr>
          <w:p w14:paraId="61B17443" w14:textId="77777777" w:rsidR="0099457D" w:rsidRPr="00EA533F" w:rsidRDefault="0099457D" w:rsidP="00854A88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6FC6076D" w14:textId="77777777" w:rsidR="0099457D" w:rsidRPr="00EA533F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1B17DFAE" w14:textId="77777777" w:rsidR="0099457D" w:rsidRPr="00EA533F" w:rsidRDefault="0099457D" w:rsidP="00854A88">
            <w:pPr>
              <w:rPr>
                <w:sz w:val="20"/>
                <w:szCs w:val="20"/>
              </w:rPr>
            </w:pPr>
            <w:r w:rsidRPr="00EA533F">
              <w:rPr>
                <w:sz w:val="20"/>
                <w:szCs w:val="20"/>
              </w:rPr>
              <w:t>E-mailová adresa:</w:t>
            </w:r>
          </w:p>
        </w:tc>
        <w:tc>
          <w:tcPr>
            <w:tcW w:w="4794" w:type="dxa"/>
            <w:gridSpan w:val="2"/>
            <w:vAlign w:val="center"/>
          </w:tcPr>
          <w:p w14:paraId="7DECCC15" w14:textId="77777777" w:rsidR="0099457D" w:rsidRPr="00EA533F" w:rsidRDefault="0099457D" w:rsidP="00854A88">
            <w:pPr>
              <w:rPr>
                <w:sz w:val="20"/>
                <w:szCs w:val="20"/>
              </w:rPr>
            </w:pPr>
          </w:p>
        </w:tc>
      </w:tr>
    </w:tbl>
    <w:p w14:paraId="38C314B7" w14:textId="77777777" w:rsidR="0099457D" w:rsidRDefault="0099457D" w:rsidP="0099457D">
      <w:pPr>
        <w:rPr>
          <w:b/>
        </w:rPr>
      </w:pPr>
    </w:p>
    <w:p w14:paraId="2EFE7245" w14:textId="77777777" w:rsidR="0099457D" w:rsidRPr="00260A51" w:rsidRDefault="0099457D" w:rsidP="0099457D">
      <w:pPr>
        <w:rPr>
          <w:b/>
          <w:sz w:val="22"/>
          <w:szCs w:val="22"/>
        </w:rPr>
      </w:pPr>
      <w:r w:rsidRPr="00260A51">
        <w:rPr>
          <w:b/>
          <w:sz w:val="22"/>
          <w:szCs w:val="22"/>
        </w:rPr>
        <w:t>2. Údaje o dovezenom lieku</w:t>
      </w:r>
    </w:p>
    <w:p w14:paraId="7272955C" w14:textId="77777777" w:rsidR="0099457D" w:rsidRDefault="0099457D" w:rsidP="0099457D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819"/>
      </w:tblGrid>
      <w:tr w:rsidR="0099457D" w:rsidRPr="001B144B" w14:paraId="34985321" w14:textId="77777777" w:rsidTr="006351AF">
        <w:trPr>
          <w:trHeight w:val="398"/>
        </w:trPr>
        <w:tc>
          <w:tcPr>
            <w:tcW w:w="4395" w:type="dxa"/>
            <w:vAlign w:val="center"/>
          </w:tcPr>
          <w:p w14:paraId="30D8D186" w14:textId="77777777" w:rsidR="0099457D" w:rsidRPr="001B144B" w:rsidRDefault="0099457D" w:rsidP="00854A88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Názov lieku + doplnok</w:t>
            </w:r>
          </w:p>
        </w:tc>
        <w:tc>
          <w:tcPr>
            <w:tcW w:w="4819" w:type="dxa"/>
          </w:tcPr>
          <w:p w14:paraId="08EAD920" w14:textId="77777777" w:rsidR="0099457D" w:rsidRPr="001B144B" w:rsidRDefault="0099457D" w:rsidP="00854A88">
            <w:pPr>
              <w:rPr>
                <w:b/>
                <w:sz w:val="20"/>
                <w:szCs w:val="20"/>
              </w:rPr>
            </w:pPr>
          </w:p>
        </w:tc>
      </w:tr>
      <w:tr w:rsidR="0099457D" w:rsidRPr="001B144B" w14:paraId="3D691D79" w14:textId="77777777" w:rsidTr="006351AF">
        <w:trPr>
          <w:trHeight w:val="398"/>
        </w:trPr>
        <w:tc>
          <w:tcPr>
            <w:tcW w:w="4395" w:type="dxa"/>
            <w:vAlign w:val="center"/>
          </w:tcPr>
          <w:p w14:paraId="52B9DCCC" w14:textId="77777777" w:rsidR="0099457D" w:rsidRPr="001B144B" w:rsidRDefault="0099457D" w:rsidP="00854A88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 xml:space="preserve">Kód ŠÚKL </w:t>
            </w:r>
          </w:p>
        </w:tc>
        <w:tc>
          <w:tcPr>
            <w:tcW w:w="4819" w:type="dxa"/>
          </w:tcPr>
          <w:p w14:paraId="3F5866B6" w14:textId="77777777" w:rsidR="0099457D" w:rsidRPr="001B144B" w:rsidRDefault="0099457D" w:rsidP="00854A88">
            <w:pPr>
              <w:rPr>
                <w:b/>
                <w:sz w:val="20"/>
                <w:szCs w:val="20"/>
              </w:rPr>
            </w:pPr>
          </w:p>
        </w:tc>
      </w:tr>
      <w:tr w:rsidR="0099457D" w:rsidRPr="001B144B" w14:paraId="3C7C9CC7" w14:textId="77777777" w:rsidTr="006351AF">
        <w:trPr>
          <w:trHeight w:val="398"/>
        </w:trPr>
        <w:tc>
          <w:tcPr>
            <w:tcW w:w="4395" w:type="dxa"/>
            <w:vAlign w:val="center"/>
          </w:tcPr>
          <w:p w14:paraId="049C7E22" w14:textId="77777777" w:rsidR="0099457D" w:rsidRPr="001B144B" w:rsidRDefault="0099457D" w:rsidP="00854A88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Registračné číslo</w:t>
            </w:r>
          </w:p>
        </w:tc>
        <w:tc>
          <w:tcPr>
            <w:tcW w:w="4819" w:type="dxa"/>
          </w:tcPr>
          <w:p w14:paraId="029F834C" w14:textId="77777777" w:rsidR="0099457D" w:rsidRPr="001B144B" w:rsidRDefault="0099457D" w:rsidP="00854A88">
            <w:pPr>
              <w:rPr>
                <w:b/>
                <w:sz w:val="20"/>
                <w:szCs w:val="20"/>
              </w:rPr>
            </w:pPr>
          </w:p>
        </w:tc>
      </w:tr>
      <w:tr w:rsidR="0099457D" w:rsidRPr="001B144B" w14:paraId="7A55EB7C" w14:textId="77777777" w:rsidTr="006351AF">
        <w:trPr>
          <w:trHeight w:val="398"/>
        </w:trPr>
        <w:tc>
          <w:tcPr>
            <w:tcW w:w="4395" w:type="dxa"/>
            <w:vAlign w:val="center"/>
          </w:tcPr>
          <w:p w14:paraId="1397518B" w14:textId="77777777" w:rsidR="0099457D" w:rsidRPr="001B144B" w:rsidRDefault="0099457D" w:rsidP="00854A88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Číslo šarže</w:t>
            </w:r>
          </w:p>
        </w:tc>
        <w:tc>
          <w:tcPr>
            <w:tcW w:w="4819" w:type="dxa"/>
          </w:tcPr>
          <w:p w14:paraId="2F200469" w14:textId="77777777" w:rsidR="0099457D" w:rsidRPr="001B144B" w:rsidRDefault="0099457D" w:rsidP="00854A88">
            <w:pPr>
              <w:rPr>
                <w:b/>
                <w:sz w:val="20"/>
                <w:szCs w:val="20"/>
              </w:rPr>
            </w:pPr>
          </w:p>
        </w:tc>
      </w:tr>
      <w:tr w:rsidR="0099457D" w:rsidRPr="001B144B" w14:paraId="3E0BAADE" w14:textId="77777777" w:rsidTr="006351AF">
        <w:trPr>
          <w:trHeight w:val="398"/>
        </w:trPr>
        <w:tc>
          <w:tcPr>
            <w:tcW w:w="4395" w:type="dxa"/>
            <w:vAlign w:val="center"/>
          </w:tcPr>
          <w:p w14:paraId="4D37EEDB" w14:textId="77777777"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Počet dovezených balení</w:t>
            </w:r>
          </w:p>
        </w:tc>
        <w:tc>
          <w:tcPr>
            <w:tcW w:w="4819" w:type="dxa"/>
          </w:tcPr>
          <w:p w14:paraId="75D3164E" w14:textId="77777777"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99457D" w:rsidRPr="001B144B" w14:paraId="3B72EE24" w14:textId="77777777" w:rsidTr="006351AF">
        <w:trPr>
          <w:trHeight w:val="398"/>
        </w:trPr>
        <w:tc>
          <w:tcPr>
            <w:tcW w:w="4395" w:type="dxa"/>
            <w:vAlign w:val="center"/>
          </w:tcPr>
          <w:p w14:paraId="60A6DC4A" w14:textId="77777777"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Štát</w:t>
            </w:r>
            <w:r w:rsidR="005E1247">
              <w:rPr>
                <w:b/>
                <w:sz w:val="20"/>
                <w:szCs w:val="20"/>
              </w:rPr>
              <w:t>,</w:t>
            </w:r>
            <w:r w:rsidRPr="001B144B">
              <w:rPr>
                <w:b/>
                <w:sz w:val="20"/>
                <w:szCs w:val="20"/>
              </w:rPr>
              <w:t xml:space="preserve"> z ktorého bude liek dovezený</w:t>
            </w:r>
            <w:r w:rsidR="000F2C04">
              <w:rPr>
                <w:b/>
                <w:sz w:val="20"/>
                <w:szCs w:val="20"/>
              </w:rPr>
              <w:t xml:space="preserve"> a jazyková mutácia</w:t>
            </w:r>
          </w:p>
        </w:tc>
        <w:tc>
          <w:tcPr>
            <w:tcW w:w="4819" w:type="dxa"/>
          </w:tcPr>
          <w:p w14:paraId="7C5DF452" w14:textId="77777777"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99457D" w:rsidRPr="001B144B" w14:paraId="4E935BDB" w14:textId="77777777" w:rsidTr="006351AF">
        <w:trPr>
          <w:trHeight w:val="398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4326BAC3" w14:textId="77777777"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Distribútor lieku (</w:t>
            </w:r>
            <w:r w:rsidRPr="001B144B">
              <w:rPr>
                <w:b/>
                <w:i/>
                <w:sz w:val="20"/>
                <w:szCs w:val="20"/>
              </w:rPr>
              <w:t>meno</w:t>
            </w:r>
            <w:r>
              <w:rPr>
                <w:b/>
                <w:i/>
                <w:sz w:val="20"/>
                <w:szCs w:val="20"/>
              </w:rPr>
              <w:t>,</w:t>
            </w:r>
            <w:r w:rsidRPr="001B144B">
              <w:rPr>
                <w:b/>
                <w:i/>
                <w:sz w:val="20"/>
                <w:szCs w:val="20"/>
              </w:rPr>
              <w:t xml:space="preserve">  adresa</w:t>
            </w:r>
            <w:r w:rsidRPr="001B144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FD7A2F5" w14:textId="77777777"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99457D" w:rsidRPr="001B144B" w14:paraId="26F06944" w14:textId="77777777" w:rsidTr="006351AF">
        <w:trPr>
          <w:trHeight w:val="398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637CC02" w14:textId="77777777"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432124">
              <w:rPr>
                <w:b/>
                <w:sz w:val="20"/>
                <w:szCs w:val="20"/>
              </w:rPr>
              <w:t>Dátum dovozu lieku do SR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59A2E56" w14:textId="77777777"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99457D" w:rsidRPr="00432124" w14:paraId="67B2A177" w14:textId="77777777" w:rsidTr="006351AF">
        <w:trPr>
          <w:trHeight w:val="806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2F3D" w14:textId="77777777" w:rsidR="0099457D" w:rsidRDefault="0099457D" w:rsidP="00854A8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909D89A" w14:textId="29CBBF6F" w:rsidR="0099457D" w:rsidRDefault="0099457D" w:rsidP="00854A8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60A51">
              <w:rPr>
                <w:sz w:val="22"/>
                <w:szCs w:val="22"/>
              </w:rPr>
              <w:t>Držiteľ /splnomocnený zástupca držiteľa v SR zasiela</w:t>
            </w:r>
            <w:r w:rsidR="005E1247">
              <w:rPr>
                <w:sz w:val="22"/>
                <w:szCs w:val="22"/>
              </w:rPr>
              <w:t xml:space="preserve"> na Sekciu </w:t>
            </w:r>
            <w:proofErr w:type="spellStart"/>
            <w:r w:rsidR="00305EA5">
              <w:rPr>
                <w:sz w:val="22"/>
                <w:szCs w:val="22"/>
              </w:rPr>
              <w:t>vigilancie</w:t>
            </w:r>
            <w:proofErr w:type="spellEnd"/>
            <w:r w:rsidR="005E1247">
              <w:rPr>
                <w:sz w:val="22"/>
                <w:szCs w:val="22"/>
              </w:rPr>
              <w:t xml:space="preserve"> ŠÚKL </w:t>
            </w:r>
            <w:r w:rsidR="00AA322A">
              <w:rPr>
                <w:sz w:val="22"/>
                <w:szCs w:val="22"/>
              </w:rPr>
              <w:t xml:space="preserve">predmetné </w:t>
            </w:r>
            <w:r w:rsidR="005E1247">
              <w:rPr>
                <w:sz w:val="22"/>
                <w:szCs w:val="22"/>
              </w:rPr>
              <w:t xml:space="preserve">informácie </w:t>
            </w:r>
            <w:r w:rsidRPr="00260A51">
              <w:rPr>
                <w:sz w:val="22"/>
                <w:szCs w:val="22"/>
              </w:rPr>
              <w:t>pr</w:t>
            </w:r>
            <w:r>
              <w:rPr>
                <w:sz w:val="22"/>
                <w:szCs w:val="22"/>
              </w:rPr>
              <w:t>o</w:t>
            </w:r>
            <w:r w:rsidRPr="00260A51">
              <w:rPr>
                <w:sz w:val="22"/>
                <w:szCs w:val="22"/>
              </w:rPr>
              <w:t xml:space="preserve">stredníctvom </w:t>
            </w:r>
            <w:r>
              <w:rPr>
                <w:sz w:val="22"/>
                <w:szCs w:val="22"/>
              </w:rPr>
              <w:t xml:space="preserve">elektronickej schránky alebo </w:t>
            </w:r>
            <w:r w:rsidRPr="00260A51">
              <w:rPr>
                <w:sz w:val="22"/>
                <w:szCs w:val="22"/>
              </w:rPr>
              <w:t>cez podat</w:t>
            </w:r>
            <w:r>
              <w:rPr>
                <w:sz w:val="22"/>
                <w:szCs w:val="22"/>
              </w:rPr>
              <w:t>eľňu štátneho ústavu.</w:t>
            </w:r>
          </w:p>
          <w:p w14:paraId="29C7403F" w14:textId="77777777" w:rsidR="0099457D" w:rsidRDefault="0099457D" w:rsidP="00854A8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BF8827B" w14:textId="096F4961" w:rsidR="006351AF" w:rsidRPr="00882672" w:rsidRDefault="00882672" w:rsidP="00854A8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070D2">
              <w:rPr>
                <w:sz w:val="22"/>
                <w:szCs w:val="22"/>
              </w:rPr>
              <w:t>Držiteľ registrácie je povinný podľa § 62 ods. 14</w:t>
            </w:r>
            <w:r w:rsidR="00B86813" w:rsidRPr="00E070D2">
              <w:t xml:space="preserve"> </w:t>
            </w:r>
            <w:r w:rsidR="00B86813" w:rsidRPr="00E070D2">
              <w:rPr>
                <w:sz w:val="22"/>
                <w:szCs w:val="22"/>
              </w:rPr>
              <w:t>zákona č. 362/2011 Z. z.</w:t>
            </w:r>
            <w:r w:rsidRPr="00E070D2">
              <w:rPr>
                <w:sz w:val="22"/>
                <w:szCs w:val="22"/>
              </w:rPr>
              <w:t xml:space="preserve"> </w:t>
            </w:r>
            <w:r w:rsidR="00B86813" w:rsidRPr="00E070D2">
              <w:rPr>
                <w:sz w:val="22"/>
                <w:szCs w:val="22"/>
              </w:rPr>
              <w:t>v znení neskorších predpisov</w:t>
            </w:r>
            <w:r w:rsidRPr="00E070D2">
              <w:rPr>
                <w:sz w:val="22"/>
                <w:szCs w:val="22"/>
              </w:rPr>
              <w:t xml:space="preserve">, zabezpečiť ku každému baleniu </w:t>
            </w:r>
            <w:r w:rsidR="00AA26AF" w:rsidRPr="00E070D2">
              <w:rPr>
                <w:sz w:val="22"/>
                <w:szCs w:val="22"/>
              </w:rPr>
              <w:t xml:space="preserve">takého </w:t>
            </w:r>
            <w:r w:rsidRPr="00E070D2">
              <w:rPr>
                <w:sz w:val="22"/>
                <w:szCs w:val="22"/>
              </w:rPr>
              <w:t>lieku</w:t>
            </w:r>
            <w:r w:rsidR="00AA26AF" w:rsidRPr="00E070D2">
              <w:rPr>
                <w:sz w:val="22"/>
                <w:szCs w:val="22"/>
              </w:rPr>
              <w:t xml:space="preserve">, </w:t>
            </w:r>
            <w:r w:rsidRPr="00E070D2">
              <w:rPr>
                <w:sz w:val="22"/>
                <w:szCs w:val="22"/>
              </w:rPr>
              <w:t>písomnú informáciu v štátnom jazyku, ktorá sa musí odovzdať pacientovi pri výdaji tohto lieku</w:t>
            </w:r>
            <w:r w:rsidR="006351AF" w:rsidRPr="00E070D2">
              <w:rPr>
                <w:sz w:val="22"/>
                <w:szCs w:val="22"/>
              </w:rPr>
              <w:t>.</w:t>
            </w:r>
          </w:p>
        </w:tc>
      </w:tr>
    </w:tbl>
    <w:p w14:paraId="4EE5F56A" w14:textId="50B988F4" w:rsidR="002C4E84" w:rsidRDefault="002C4E84" w:rsidP="006351AF"/>
    <w:p w14:paraId="78C7DDB7" w14:textId="77777777" w:rsidR="005A4A1A" w:rsidRPr="00912F79" w:rsidRDefault="005A4A1A" w:rsidP="006351AF"/>
    <w:sectPr w:rsidR="005A4A1A" w:rsidRPr="00912F79" w:rsidSect="006351A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418" w:header="425" w:footer="17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5297" w14:textId="77777777" w:rsidR="00055FBD" w:rsidRDefault="00055FBD" w:rsidP="003A2FBA">
      <w:r>
        <w:separator/>
      </w:r>
    </w:p>
  </w:endnote>
  <w:endnote w:type="continuationSeparator" w:id="0">
    <w:p w14:paraId="69847690" w14:textId="77777777" w:rsidR="00055FBD" w:rsidRDefault="00055FBD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1"/>
      <w:gridCol w:w="4679"/>
      <w:gridCol w:w="2266"/>
    </w:tblGrid>
    <w:tr w:rsidR="002C4E84" w:rsidRPr="003C00DD" w14:paraId="67A21EB4" w14:textId="77777777" w:rsidTr="00933FE4">
      <w:trPr>
        <w:trHeight w:val="236"/>
        <w:jc w:val="center"/>
      </w:trPr>
      <w:tc>
        <w:tcPr>
          <w:tcW w:w="2411" w:type="dxa"/>
          <w:vAlign w:val="center"/>
        </w:tcPr>
        <w:p w14:paraId="68A2577D" w14:textId="77777777" w:rsidR="002C4E84" w:rsidRPr="003C00DD" w:rsidRDefault="002C4E84" w:rsidP="002C4E84">
          <w:pPr>
            <w:pStyle w:val="Pta"/>
            <w:tabs>
              <w:tab w:val="clear" w:pos="9072"/>
              <w:tab w:val="right" w:pos="9183"/>
            </w:tabs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 xml:space="preserve">Telefón: +421 2 5070 </w:t>
          </w:r>
          <w:r w:rsidRPr="00D86C3B">
            <w:rPr>
              <w:rFonts w:ascii="Arial Narrow" w:hAnsi="Arial Narrow"/>
              <w:sz w:val="18"/>
              <w:szCs w:val="18"/>
              <w:lang w:val="sk-SK" w:eastAsia="sk-SK"/>
            </w:rPr>
            <w:t>1111</w:t>
          </w:r>
        </w:p>
      </w:tc>
      <w:tc>
        <w:tcPr>
          <w:tcW w:w="4679" w:type="dxa"/>
          <w:vAlign w:val="center"/>
        </w:tcPr>
        <w:p w14:paraId="370356EA" w14:textId="77777777" w:rsidR="002C4E84" w:rsidRPr="003C00DD" w:rsidRDefault="002C4E84" w:rsidP="002C4E84">
          <w:pPr>
            <w:pStyle w:val="Pta"/>
            <w:jc w:val="center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E-mail: info@sukl.sk</w:t>
          </w:r>
        </w:p>
      </w:tc>
      <w:tc>
        <w:tcPr>
          <w:tcW w:w="2266" w:type="dxa"/>
          <w:vAlign w:val="center"/>
        </w:tcPr>
        <w:p w14:paraId="162A1631" w14:textId="77777777" w:rsidR="002C4E84" w:rsidRPr="003C00DD" w:rsidRDefault="002C4E84" w:rsidP="002C4E84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 xml:space="preserve">www.sukl.sk </w:t>
          </w:r>
        </w:p>
      </w:tc>
    </w:tr>
    <w:tr w:rsidR="002C4E84" w:rsidRPr="003C00DD" w14:paraId="04AF6EFB" w14:textId="77777777" w:rsidTr="00933FE4">
      <w:tblPrEx>
        <w:jc w:val="left"/>
        <w:tblCellMar>
          <w:left w:w="70" w:type="dxa"/>
          <w:right w:w="70" w:type="dxa"/>
        </w:tblCellMar>
        <w:tblLook w:val="01E0" w:firstRow="1" w:lastRow="1" w:firstColumn="1" w:lastColumn="1" w:noHBand="0" w:noVBand="0"/>
      </w:tblPrEx>
      <w:tc>
        <w:tcPr>
          <w:tcW w:w="2411" w:type="dxa"/>
        </w:tcPr>
        <w:p w14:paraId="568A8D59" w14:textId="625845B8" w:rsidR="002C4E84" w:rsidRPr="003C00DD" w:rsidRDefault="00E070D2" w:rsidP="002C4E84">
          <w:pPr>
            <w:pStyle w:val="Pta"/>
            <w:ind w:left="-70" w:right="-70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E070D2">
            <w:rPr>
              <w:rFonts w:ascii="Arial Narrow" w:hAnsi="Arial Narrow"/>
              <w:sz w:val="18"/>
              <w:szCs w:val="18"/>
              <w:lang w:val="sk-SK" w:eastAsia="en-US"/>
            </w:rPr>
            <w:t>TL SV OPK 016</w:t>
          </w:r>
        </w:p>
      </w:tc>
      <w:tc>
        <w:tcPr>
          <w:tcW w:w="4679" w:type="dxa"/>
          <w:vAlign w:val="center"/>
        </w:tcPr>
        <w:p w14:paraId="1C5D7BFB" w14:textId="490D3AC9" w:rsidR="002C4E84" w:rsidRPr="003C00DD" w:rsidRDefault="002C4E84" w:rsidP="002C4E84">
          <w:pPr>
            <w:jc w:val="center"/>
            <w:rPr>
              <w:rFonts w:ascii="Arial Narrow" w:hAnsi="Arial Narrow"/>
              <w:sz w:val="18"/>
              <w:szCs w:val="18"/>
            </w:rPr>
          </w:pPr>
          <w:r w:rsidRPr="003C00DD">
            <w:rPr>
              <w:rFonts w:ascii="Arial Narrow" w:hAnsi="Arial Narrow"/>
              <w:sz w:val="18"/>
              <w:szCs w:val="18"/>
            </w:rPr>
            <w:fldChar w:fldCharType="begin"/>
          </w:r>
          <w:r w:rsidRPr="003C00DD">
            <w:rPr>
              <w:rFonts w:ascii="Arial Narrow" w:hAnsi="Arial Narrow"/>
              <w:sz w:val="18"/>
              <w:szCs w:val="18"/>
            </w:rPr>
            <w:instrText xml:space="preserve"> PAGE </w:instrText>
          </w:r>
          <w:r w:rsidRPr="003C00DD">
            <w:rPr>
              <w:rFonts w:ascii="Arial Narrow" w:hAnsi="Arial Narrow"/>
              <w:sz w:val="18"/>
              <w:szCs w:val="18"/>
            </w:rPr>
            <w:fldChar w:fldCharType="separate"/>
          </w:r>
          <w:r w:rsidRPr="003C00DD">
            <w:rPr>
              <w:rFonts w:ascii="Arial Narrow" w:hAnsi="Arial Narrow"/>
              <w:noProof/>
              <w:sz w:val="18"/>
              <w:szCs w:val="18"/>
            </w:rPr>
            <w:t>1</w:t>
          </w:r>
          <w:r w:rsidRPr="003C00DD">
            <w:rPr>
              <w:rFonts w:ascii="Arial Narrow" w:hAnsi="Arial Narrow"/>
              <w:sz w:val="18"/>
              <w:szCs w:val="18"/>
            </w:rPr>
            <w:fldChar w:fldCharType="end"/>
          </w:r>
          <w:r w:rsidRPr="003C00DD">
            <w:rPr>
              <w:rFonts w:ascii="Arial Narrow" w:hAnsi="Arial Narrow"/>
              <w:sz w:val="18"/>
              <w:szCs w:val="18"/>
            </w:rPr>
            <w:t>/</w:t>
          </w:r>
          <w:r w:rsidR="003C00DD" w:rsidRPr="003C00DD">
            <w:rPr>
              <w:rFonts w:ascii="Arial Narrow" w:hAnsi="Arial Narrow"/>
              <w:sz w:val="18"/>
              <w:szCs w:val="18"/>
            </w:rPr>
            <w:t>2</w:t>
          </w:r>
        </w:p>
      </w:tc>
      <w:tc>
        <w:tcPr>
          <w:tcW w:w="2266" w:type="dxa"/>
          <w:vAlign w:val="center"/>
        </w:tcPr>
        <w:p w14:paraId="496A0E32" w14:textId="1879BC7C" w:rsidR="002C4E84" w:rsidRPr="003C00DD" w:rsidRDefault="002C4E84" w:rsidP="002C4E84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3C00DD">
            <w:rPr>
              <w:rFonts w:ascii="Arial Narrow" w:hAnsi="Arial Narrow"/>
              <w:sz w:val="18"/>
              <w:szCs w:val="18"/>
              <w:lang w:eastAsia="en-US"/>
            </w:rPr>
            <w:t xml:space="preserve">Verzia: </w:t>
          </w:r>
          <w:r w:rsidR="00E070D2">
            <w:rPr>
              <w:rFonts w:ascii="Arial Narrow" w:hAnsi="Arial Narrow"/>
              <w:sz w:val="18"/>
              <w:szCs w:val="18"/>
              <w:lang w:val="sk-SK" w:eastAsia="en-US"/>
            </w:rPr>
            <w:t>23</w:t>
          </w:r>
          <w:r w:rsidRPr="003C00DD">
            <w:rPr>
              <w:rFonts w:ascii="Arial Narrow" w:hAnsi="Arial Narrow"/>
              <w:sz w:val="18"/>
              <w:szCs w:val="18"/>
              <w:lang w:val="sk-SK" w:eastAsia="en-US"/>
            </w:rPr>
            <w:t>.</w:t>
          </w:r>
          <w:r w:rsidR="00E070D2">
            <w:rPr>
              <w:rFonts w:ascii="Arial Narrow" w:hAnsi="Arial Narrow"/>
              <w:sz w:val="18"/>
              <w:szCs w:val="18"/>
              <w:lang w:val="sk-SK" w:eastAsia="en-US"/>
            </w:rPr>
            <w:t>06</w:t>
          </w:r>
          <w:r w:rsidRPr="003C00DD">
            <w:rPr>
              <w:rFonts w:ascii="Arial Narrow" w:hAnsi="Arial Narrow"/>
              <w:sz w:val="18"/>
              <w:szCs w:val="18"/>
              <w:lang w:val="sk-SK" w:eastAsia="en-US"/>
            </w:rPr>
            <w:t>.202</w:t>
          </w:r>
          <w:r w:rsidR="00D86C3B">
            <w:rPr>
              <w:rFonts w:ascii="Arial Narrow" w:hAnsi="Arial Narrow"/>
              <w:sz w:val="18"/>
              <w:szCs w:val="18"/>
              <w:lang w:val="sk-SK" w:eastAsia="en-US"/>
            </w:rPr>
            <w:t>5</w:t>
          </w:r>
        </w:p>
      </w:tc>
    </w:tr>
  </w:tbl>
  <w:p w14:paraId="6CEFC6D6" w14:textId="77777777" w:rsidR="008E309E" w:rsidRPr="00603D14" w:rsidRDefault="008E309E" w:rsidP="00603D14">
    <w:pPr>
      <w:pStyle w:val="Pta"/>
      <w:jc w:val="center"/>
      <w:rPr>
        <w:rFonts w:ascii="Arial Narrow" w:hAnsi="Arial Narrow"/>
        <w:b/>
        <w:color w:val="00609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1"/>
      <w:gridCol w:w="4679"/>
      <w:gridCol w:w="2266"/>
    </w:tblGrid>
    <w:tr w:rsidR="005E251B" w:rsidRPr="003C00DD" w14:paraId="060B9211" w14:textId="77777777" w:rsidTr="005E251B">
      <w:trPr>
        <w:trHeight w:val="236"/>
        <w:jc w:val="center"/>
      </w:trPr>
      <w:tc>
        <w:tcPr>
          <w:tcW w:w="2411" w:type="dxa"/>
          <w:vAlign w:val="center"/>
        </w:tcPr>
        <w:p w14:paraId="4966A79B" w14:textId="5AE42B25" w:rsidR="005E251B" w:rsidRPr="003C00DD" w:rsidRDefault="003F5275" w:rsidP="00E33AAF">
          <w:pPr>
            <w:pStyle w:val="Pta"/>
            <w:tabs>
              <w:tab w:val="clear" w:pos="9072"/>
              <w:tab w:val="right" w:pos="9183"/>
            </w:tabs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Telefón: +421</w:t>
          </w:r>
          <w:r w:rsidR="00B344C3" w:rsidRPr="003C00DD">
            <w:rPr>
              <w:rFonts w:ascii="Arial Narrow" w:hAnsi="Arial Narrow"/>
              <w:sz w:val="18"/>
              <w:szCs w:val="18"/>
              <w:lang w:val="sk-SK" w:eastAsia="sk-SK"/>
            </w:rPr>
            <w:t> </w:t>
          </w: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2</w:t>
          </w:r>
          <w:r w:rsidR="00B344C3" w:rsidRPr="003C00DD">
            <w:rPr>
              <w:rFonts w:ascii="Arial Narrow" w:hAnsi="Arial Narrow"/>
              <w:sz w:val="18"/>
              <w:szCs w:val="18"/>
              <w:lang w:val="sk-SK" w:eastAsia="sk-SK"/>
            </w:rPr>
            <w:t xml:space="preserve"> </w:t>
          </w: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5070</w:t>
          </w:r>
          <w:r w:rsidR="00B344C3" w:rsidRPr="003C00DD">
            <w:rPr>
              <w:rFonts w:ascii="Arial Narrow" w:hAnsi="Arial Narrow"/>
              <w:sz w:val="18"/>
              <w:szCs w:val="18"/>
              <w:lang w:val="sk-SK" w:eastAsia="sk-SK"/>
            </w:rPr>
            <w:t xml:space="preserve"> </w:t>
          </w:r>
          <w:r w:rsidRPr="00D86C3B">
            <w:rPr>
              <w:rFonts w:ascii="Arial Narrow" w:hAnsi="Arial Narrow"/>
              <w:sz w:val="18"/>
              <w:szCs w:val="18"/>
              <w:lang w:val="sk-SK" w:eastAsia="sk-SK"/>
            </w:rPr>
            <w:t>11</w:t>
          </w:r>
          <w:r w:rsidR="00882672" w:rsidRPr="00D86C3B">
            <w:rPr>
              <w:rFonts w:ascii="Arial Narrow" w:hAnsi="Arial Narrow"/>
              <w:sz w:val="18"/>
              <w:szCs w:val="18"/>
              <w:lang w:val="sk-SK" w:eastAsia="sk-SK"/>
            </w:rPr>
            <w:t>11</w:t>
          </w:r>
        </w:p>
      </w:tc>
      <w:tc>
        <w:tcPr>
          <w:tcW w:w="4679" w:type="dxa"/>
          <w:vAlign w:val="center"/>
        </w:tcPr>
        <w:p w14:paraId="0238B6D6" w14:textId="22E9515B" w:rsidR="005E251B" w:rsidRPr="003C00DD" w:rsidRDefault="00882672" w:rsidP="005E251B">
          <w:pPr>
            <w:pStyle w:val="Pta"/>
            <w:jc w:val="center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>E-mail: info@sukl.sk</w:t>
          </w:r>
        </w:p>
      </w:tc>
      <w:tc>
        <w:tcPr>
          <w:tcW w:w="2266" w:type="dxa"/>
          <w:vAlign w:val="center"/>
        </w:tcPr>
        <w:p w14:paraId="54CAE04B" w14:textId="77777777" w:rsidR="005E251B" w:rsidRPr="003C00DD" w:rsidRDefault="005E251B" w:rsidP="00E33AAF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sk-SK"/>
            </w:rPr>
          </w:pPr>
          <w:r w:rsidRPr="003C00DD">
            <w:rPr>
              <w:rFonts w:ascii="Arial Narrow" w:hAnsi="Arial Narrow"/>
              <w:sz w:val="18"/>
              <w:szCs w:val="18"/>
              <w:lang w:val="sk-SK" w:eastAsia="sk-SK"/>
            </w:rPr>
            <w:t xml:space="preserve">www.sukl.sk </w:t>
          </w:r>
        </w:p>
      </w:tc>
    </w:tr>
    <w:tr w:rsidR="006608B1" w:rsidRPr="002C4E84" w14:paraId="2B11B920" w14:textId="77777777" w:rsidTr="005E251B">
      <w:tblPrEx>
        <w:jc w:val="left"/>
        <w:tblCellMar>
          <w:left w:w="70" w:type="dxa"/>
          <w:right w:w="70" w:type="dxa"/>
        </w:tblCellMar>
        <w:tblLook w:val="01E0" w:firstRow="1" w:lastRow="1" w:firstColumn="1" w:lastColumn="1" w:noHBand="0" w:noVBand="0"/>
      </w:tblPrEx>
      <w:tc>
        <w:tcPr>
          <w:tcW w:w="2411" w:type="dxa"/>
        </w:tcPr>
        <w:p w14:paraId="69A1AC15" w14:textId="1A4B00EC" w:rsidR="005E251B" w:rsidRPr="003C00DD" w:rsidRDefault="00E070D2" w:rsidP="00FD711F">
          <w:pPr>
            <w:pStyle w:val="Pta"/>
            <w:ind w:left="-70" w:right="-70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E070D2">
            <w:rPr>
              <w:rFonts w:ascii="Arial Narrow" w:hAnsi="Arial Narrow"/>
              <w:sz w:val="18"/>
              <w:szCs w:val="18"/>
              <w:lang w:val="sk-SK" w:eastAsia="en-US"/>
            </w:rPr>
            <w:t>TL SV OPK 016</w:t>
          </w:r>
        </w:p>
      </w:tc>
      <w:tc>
        <w:tcPr>
          <w:tcW w:w="4679" w:type="dxa"/>
          <w:vAlign w:val="center"/>
        </w:tcPr>
        <w:p w14:paraId="7A538475" w14:textId="77777777" w:rsidR="006608B1" w:rsidRPr="003C00DD" w:rsidRDefault="00B16086" w:rsidP="00782586">
          <w:pPr>
            <w:jc w:val="center"/>
            <w:rPr>
              <w:rFonts w:ascii="Arial Narrow" w:hAnsi="Arial Narrow"/>
              <w:sz w:val="18"/>
              <w:szCs w:val="18"/>
            </w:rPr>
          </w:pPr>
          <w:r w:rsidRPr="003C00DD">
            <w:rPr>
              <w:rFonts w:ascii="Arial Narrow" w:hAnsi="Arial Narrow"/>
              <w:sz w:val="18"/>
              <w:szCs w:val="18"/>
            </w:rPr>
            <w:fldChar w:fldCharType="begin"/>
          </w:r>
          <w:r w:rsidRPr="003C00DD">
            <w:rPr>
              <w:rFonts w:ascii="Arial Narrow" w:hAnsi="Arial Narrow"/>
              <w:sz w:val="18"/>
              <w:szCs w:val="18"/>
            </w:rPr>
            <w:instrText xml:space="preserve"> PAGE </w:instrText>
          </w:r>
          <w:r w:rsidRPr="003C00DD">
            <w:rPr>
              <w:rFonts w:ascii="Arial Narrow" w:hAnsi="Arial Narrow"/>
              <w:sz w:val="18"/>
              <w:szCs w:val="18"/>
            </w:rPr>
            <w:fldChar w:fldCharType="separate"/>
          </w:r>
          <w:r w:rsidR="00AA322A" w:rsidRPr="003C00DD">
            <w:rPr>
              <w:rFonts w:ascii="Arial Narrow" w:hAnsi="Arial Narrow"/>
              <w:noProof/>
              <w:sz w:val="18"/>
              <w:szCs w:val="18"/>
            </w:rPr>
            <w:t>1</w:t>
          </w:r>
          <w:r w:rsidRPr="003C00DD">
            <w:rPr>
              <w:rFonts w:ascii="Arial Narrow" w:hAnsi="Arial Narrow"/>
              <w:sz w:val="18"/>
              <w:szCs w:val="18"/>
            </w:rPr>
            <w:fldChar w:fldCharType="end"/>
          </w:r>
          <w:r w:rsidRPr="003C00DD">
            <w:rPr>
              <w:rFonts w:ascii="Arial Narrow" w:hAnsi="Arial Narrow"/>
              <w:sz w:val="18"/>
              <w:szCs w:val="18"/>
            </w:rPr>
            <w:t>/</w:t>
          </w:r>
          <w:r w:rsidR="00782586" w:rsidRPr="003C00DD">
            <w:rPr>
              <w:rFonts w:ascii="Arial Narrow" w:hAnsi="Arial Narrow"/>
              <w:sz w:val="18"/>
              <w:szCs w:val="18"/>
            </w:rPr>
            <w:t>1</w:t>
          </w:r>
        </w:p>
      </w:tc>
      <w:tc>
        <w:tcPr>
          <w:tcW w:w="2266" w:type="dxa"/>
          <w:vAlign w:val="center"/>
        </w:tcPr>
        <w:p w14:paraId="710D6CBE" w14:textId="30B3006A" w:rsidR="006608B1" w:rsidRPr="002C4E84" w:rsidRDefault="006608B1" w:rsidP="005E1247">
          <w:pPr>
            <w:pStyle w:val="Pta"/>
            <w:jc w:val="right"/>
            <w:rPr>
              <w:rFonts w:ascii="Arial Narrow" w:hAnsi="Arial Narrow"/>
              <w:sz w:val="18"/>
              <w:szCs w:val="18"/>
              <w:lang w:val="sk-SK" w:eastAsia="en-US"/>
            </w:rPr>
          </w:pPr>
          <w:r w:rsidRPr="003C00DD">
            <w:rPr>
              <w:rFonts w:ascii="Arial Narrow" w:hAnsi="Arial Narrow"/>
              <w:sz w:val="18"/>
              <w:szCs w:val="18"/>
              <w:lang w:eastAsia="en-US"/>
            </w:rPr>
            <w:t xml:space="preserve">Verzia: </w:t>
          </w:r>
          <w:r w:rsidR="00D86C3B">
            <w:rPr>
              <w:rFonts w:ascii="Arial Narrow" w:hAnsi="Arial Narrow"/>
              <w:sz w:val="18"/>
              <w:szCs w:val="18"/>
              <w:lang w:val="sk-SK" w:eastAsia="en-US"/>
            </w:rPr>
            <w:t>23</w:t>
          </w:r>
          <w:r w:rsidR="002C4E84" w:rsidRPr="003C00DD">
            <w:rPr>
              <w:rFonts w:ascii="Arial Narrow" w:hAnsi="Arial Narrow"/>
              <w:sz w:val="18"/>
              <w:szCs w:val="18"/>
              <w:lang w:val="sk-SK" w:eastAsia="en-US"/>
            </w:rPr>
            <w:t>.</w:t>
          </w:r>
          <w:r w:rsidR="00D86C3B">
            <w:rPr>
              <w:rFonts w:ascii="Arial Narrow" w:hAnsi="Arial Narrow"/>
              <w:sz w:val="18"/>
              <w:szCs w:val="18"/>
              <w:lang w:val="sk-SK" w:eastAsia="en-US"/>
            </w:rPr>
            <w:t>06</w:t>
          </w:r>
          <w:r w:rsidR="002C4E84" w:rsidRPr="003C00DD">
            <w:rPr>
              <w:rFonts w:ascii="Arial Narrow" w:hAnsi="Arial Narrow"/>
              <w:sz w:val="18"/>
              <w:szCs w:val="18"/>
              <w:lang w:val="sk-SK" w:eastAsia="en-US"/>
            </w:rPr>
            <w:t>.202</w:t>
          </w:r>
          <w:r w:rsidR="00D86C3B">
            <w:rPr>
              <w:rFonts w:ascii="Arial Narrow" w:hAnsi="Arial Narrow"/>
              <w:sz w:val="18"/>
              <w:szCs w:val="18"/>
              <w:lang w:val="sk-SK" w:eastAsia="en-US"/>
            </w:rPr>
            <w:t>5</w:t>
          </w:r>
        </w:p>
      </w:tc>
    </w:tr>
  </w:tbl>
  <w:p w14:paraId="61F7BD17" w14:textId="77777777" w:rsidR="006608B1" w:rsidRPr="00B16086" w:rsidRDefault="006608B1" w:rsidP="006608B1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1015" w14:textId="77777777" w:rsidR="00055FBD" w:rsidRDefault="00055FBD" w:rsidP="003A2FBA">
      <w:r>
        <w:separator/>
      </w:r>
    </w:p>
  </w:footnote>
  <w:footnote w:type="continuationSeparator" w:id="0">
    <w:p w14:paraId="1E078D25" w14:textId="77777777" w:rsidR="00055FBD" w:rsidRDefault="00055FBD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09BE" w14:textId="481AB968" w:rsidR="002C4E84" w:rsidRPr="002C4E84" w:rsidRDefault="002C4E84" w:rsidP="002C4E84">
    <w:pPr>
      <w:pStyle w:val="Bezriadkovania"/>
      <w:jc w:val="both"/>
      <w:rPr>
        <w:rFonts w:ascii="Times New Roman" w:hAnsi="Times New Roman"/>
        <w:b/>
        <w:color w:val="006093"/>
      </w:rPr>
    </w:pPr>
  </w:p>
  <w:tbl>
    <w:tblPr>
      <w:tblW w:w="0" w:type="auto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1701"/>
      <w:gridCol w:w="7655"/>
    </w:tblGrid>
    <w:tr w:rsidR="005A4A1A" w:rsidRPr="003C00DD" w14:paraId="6CCD90CC" w14:textId="77777777" w:rsidTr="005A4A1A">
      <w:trPr>
        <w:trHeight w:val="276"/>
      </w:trPr>
      <w:tc>
        <w:tcPr>
          <w:tcW w:w="1701" w:type="dxa"/>
          <w:vMerge w:val="restart"/>
          <w:vAlign w:val="bottom"/>
        </w:tcPr>
        <w:p w14:paraId="3952AB09" w14:textId="7D39EA06" w:rsidR="005A4A1A" w:rsidRPr="003C00DD" w:rsidRDefault="005A4A1A" w:rsidP="005A4A1A">
          <w:pPr>
            <w:rPr>
              <w:rFonts w:ascii="Arial Narrow" w:hAnsi="Arial Narrow"/>
            </w:rPr>
          </w:pPr>
          <w:r w:rsidRPr="003C00DD">
            <w:rPr>
              <w:rFonts w:ascii="Arial Narrow" w:hAnsi="Arial Narrow"/>
              <w:color w:val="006093"/>
            </w:rPr>
            <w:t>Štátny ústav pre kontrolu liečiv</w:t>
          </w:r>
        </w:p>
      </w:tc>
      <w:tc>
        <w:tcPr>
          <w:tcW w:w="7655" w:type="dxa"/>
          <w:vMerge w:val="restart"/>
          <w:vAlign w:val="center"/>
        </w:tcPr>
        <w:p w14:paraId="3378387C" w14:textId="7ABE346A" w:rsidR="005A4A1A" w:rsidRPr="003C00DD" w:rsidRDefault="005A4A1A" w:rsidP="005A4A1A">
          <w:pPr>
            <w:jc w:val="center"/>
            <w:rPr>
              <w:rFonts w:ascii="Arial Narrow" w:hAnsi="Arial Narrow"/>
            </w:rPr>
          </w:pPr>
          <w:r w:rsidRPr="003C00DD">
            <w:rPr>
              <w:rFonts w:ascii="Arial Narrow" w:hAnsi="Arial Narrow"/>
              <w:color w:val="006093"/>
            </w:rPr>
            <w:t>Informácia o dovoze humánneho  lieku v inom ako štátnom jazyku</w:t>
          </w:r>
        </w:p>
      </w:tc>
    </w:tr>
    <w:tr w:rsidR="005A4A1A" w:rsidRPr="003C00DD" w14:paraId="38EB5962" w14:textId="77777777" w:rsidTr="005A4A1A">
      <w:trPr>
        <w:trHeight w:val="276"/>
      </w:trPr>
      <w:tc>
        <w:tcPr>
          <w:tcW w:w="1701" w:type="dxa"/>
          <w:vMerge/>
          <w:tcBorders>
            <w:bottom w:val="single" w:sz="4" w:space="0" w:color="006093"/>
          </w:tcBorders>
          <w:vAlign w:val="center"/>
        </w:tcPr>
        <w:p w14:paraId="2538E35D" w14:textId="77777777" w:rsidR="005A4A1A" w:rsidRPr="003C00DD" w:rsidRDefault="005A4A1A" w:rsidP="005A4A1A">
          <w:pPr>
            <w:rPr>
              <w:rFonts w:ascii="Arial Narrow" w:hAnsi="Arial Narrow"/>
            </w:rPr>
          </w:pPr>
        </w:p>
      </w:tc>
      <w:tc>
        <w:tcPr>
          <w:tcW w:w="7655" w:type="dxa"/>
          <w:vMerge/>
          <w:tcBorders>
            <w:bottom w:val="single" w:sz="4" w:space="0" w:color="006093"/>
          </w:tcBorders>
          <w:vAlign w:val="center"/>
        </w:tcPr>
        <w:p w14:paraId="12772700" w14:textId="77777777" w:rsidR="005A4A1A" w:rsidRPr="003C00DD" w:rsidRDefault="005A4A1A" w:rsidP="005A4A1A">
          <w:pPr>
            <w:rPr>
              <w:rFonts w:ascii="Arial Narrow" w:hAnsi="Arial Narrow"/>
            </w:rPr>
          </w:pPr>
        </w:p>
      </w:tc>
    </w:tr>
  </w:tbl>
  <w:p w14:paraId="1288506C" w14:textId="77777777" w:rsidR="002C4E84" w:rsidRPr="003C00DD" w:rsidRDefault="002C4E84">
    <w:pPr>
      <w:pStyle w:val="Hlavika"/>
      <w:rPr>
        <w:rFonts w:ascii="Arial Narrow" w:hAnsi="Arial Narrow"/>
        <w:color w:val="00609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2"/>
      <w:gridCol w:w="6792"/>
    </w:tblGrid>
    <w:tr w:rsidR="00386C08" w14:paraId="7A81E723" w14:textId="77777777" w:rsidTr="0079030E">
      <w:trPr>
        <w:trHeight w:hRule="exact" w:val="1049"/>
        <w:jc w:val="center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84B256" w14:textId="77777777" w:rsidR="00386C08" w:rsidRPr="008E3E63" w:rsidRDefault="00710537" w:rsidP="0079030E">
          <w:pPr>
            <w:pStyle w:val="Hlavika"/>
            <w:rPr>
              <w:lang w:val="sk-SK" w:eastAsia="sk-SK"/>
            </w:rPr>
          </w:pPr>
          <w:r w:rsidRPr="00D675B7">
            <w:rPr>
              <w:lang w:val="sk-SK" w:eastAsia="sk-SK"/>
            </w:rPr>
            <w:drawing>
              <wp:inline distT="0" distB="0" distL="0" distR="0" wp14:anchorId="79EBA883" wp14:editId="60ACA213">
                <wp:extent cx="1626870" cy="629285"/>
                <wp:effectExtent l="0" t="0" r="0" b="0"/>
                <wp:docPr id="351504543" name="Obrázok 7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BA9085" w14:textId="77777777" w:rsidR="00386C08" w:rsidRPr="00E070D2" w:rsidRDefault="005E251B" w:rsidP="000B0DD5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  <w:lang w:val="sk-SK" w:eastAsia="sk-SK"/>
            </w:rPr>
          </w:pPr>
          <w:r w:rsidRPr="00E070D2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Štátny ústav pre kontrolu liečiv</w:t>
          </w:r>
        </w:p>
        <w:p w14:paraId="0E46FAC9" w14:textId="3BA5464E" w:rsidR="005E251B" w:rsidRPr="00E070D2" w:rsidRDefault="005E251B" w:rsidP="000B0DD5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  <w:lang w:val="sk-SK" w:eastAsia="sk-SK"/>
            </w:rPr>
          </w:pPr>
          <w:r w:rsidRPr="00E070D2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 xml:space="preserve">Sekcia </w:t>
          </w:r>
          <w:r w:rsidR="00E070D2" w:rsidRPr="00E070D2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vigilancie</w:t>
          </w:r>
          <w:r w:rsidRPr="00E070D2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 xml:space="preserve"> </w:t>
          </w:r>
          <w:r w:rsidRPr="00BC7D20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-</w:t>
          </w:r>
          <w:r w:rsidR="00BC7D20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 xml:space="preserve"> </w:t>
          </w:r>
          <w:r w:rsidRPr="00E070D2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O</w:t>
          </w:r>
          <w:r w:rsidR="00882672" w:rsidRPr="00E070D2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PK</w:t>
          </w:r>
        </w:p>
        <w:p w14:paraId="540FBAE6" w14:textId="77777777" w:rsidR="000B0DD5" w:rsidRPr="008E3E63" w:rsidRDefault="00386C08" w:rsidP="00306369">
          <w:pPr>
            <w:pStyle w:val="Hlavika"/>
            <w:jc w:val="right"/>
            <w:rPr>
              <w:rFonts w:ascii="Arial Narrow" w:hAnsi="Arial Narrow"/>
              <w:b/>
              <w:sz w:val="20"/>
              <w:lang w:val="sk-SK" w:eastAsia="sk-SK"/>
            </w:rPr>
          </w:pPr>
          <w:r w:rsidRPr="00E070D2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Kvetná 11, 825 08 Bratislava</w:t>
          </w:r>
          <w:r w:rsidRPr="008E3E63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 xml:space="preserve"> </w:t>
          </w:r>
        </w:p>
      </w:tc>
    </w:tr>
  </w:tbl>
  <w:p w14:paraId="648D24E5" w14:textId="77777777" w:rsidR="00FD711F" w:rsidRDefault="00FD711F" w:rsidP="00912F79">
    <w:pPr>
      <w:pStyle w:val="Hlavika"/>
      <w:rPr>
        <w:lang w:val="sk-SK"/>
      </w:rPr>
    </w:pPr>
  </w:p>
  <w:p w14:paraId="15CD56B6" w14:textId="77777777" w:rsidR="00386C08" w:rsidRDefault="00710537" w:rsidP="00386C08">
    <w:pPr>
      <w:pStyle w:val="Hlavika"/>
    </w:pPr>
    <w:r>
      <w:rPr>
        <w:lang w:val="sk-SK" w:eastAsia="sk-SK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 wp14:anchorId="59D28FBD" wp14:editId="7DE12185">
              <wp:simplePos x="0" y="0"/>
              <wp:positionH relativeFrom="column">
                <wp:posOffset>0</wp:posOffset>
              </wp:positionH>
              <wp:positionV relativeFrom="page">
                <wp:posOffset>972184</wp:posOffset>
              </wp:positionV>
              <wp:extent cx="5916930" cy="0"/>
              <wp:effectExtent l="0" t="0" r="381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9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0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4C1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6.55pt;width:465.9pt;height:0;z-index:251658752;visibility:visible;mso-wrap-style:square;mso-width-percent:100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100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9yugEAAFYDAAAOAAAAZHJzL2Uyb0RvYy54bWysU8Fu2zAMvQ/YPwi6L3YaNFiMOD2k6y7d&#10;FqDdBzCybAuVRYFUYufvJ6lJWmy3oReBEsnHx0dqfTcNVhw1sUFXy/mslEI7hY1xXS1/Pz98+SoF&#10;B3ANWHS6lifN8m7z+dN69JW+wR5to0lEEMfV6GvZh+CromDV6wF4hl676GyRBgjxSl3REIwRfbDF&#10;TVkuixGp8YRKM8fX+1en3GT8ttUq/Gpb1kHYWkZuIZ+Uz306i80aqo7A90adacB/sBjAuFj0CnUP&#10;AcSBzD9Qg1GEjG2YKRwKbFujdO4hdjMv/+rmqQevcy9RHPZXmfjjYNXP49btKFFXk3vyj6heWDjc&#10;9uA6nQk8n3wc3DxJVYyeq2tKurDfkdiPP7CJMXAImFWYWhoSZOxPTFns01VsPQWh4uPtar5cLeJM&#10;1MVXQHVJ9MThu8ZBJKOWHAhM14ctOhdHijTPZeD4yCHRguqSkKo6fDDW5slaJ8ZaLhe3ZU5gtKZJ&#10;zhTG1O23lsQR0m6Uy3K1yD1Gz/swwoNrMlivofl2tgMY+2rH4tadpUlqpNXjao/NaUcXyeLwMsvz&#10;oqXteH/P2W/fYfMHAAD//wMAUEsDBBQABgAIAAAAIQDQNSzO2QAAAAgBAAAPAAAAZHJzL2Rvd25y&#10;ZXYueG1sTI9BS8NAEIXvgv9hGcGb3aTFomk2RQq9a2PB4zQ7JmmzsyG7SeO/dwRBj/Pe48378u3s&#10;OjXREFrPBtJFAoq48rbl2sB7uX94AhUissXOMxn4ogDb4vYmx8z6K7/RdIi1khIOGRpoYuwzrUPV&#10;kMOw8D2xeJ9+cBjlHGptB7xKuev0MknW2mHL8qHBnnYNVZfD6AxczqX3Oz2/+vVUHvc1dh/j8mjM&#10;/d38sgEVaY5/YfiZL9OhkE0nP7INqjMgIFHUx1UKSuznVSokp19FF7n+D1B8AwAA//8DAFBLAQIt&#10;ABQABgAIAAAAIQC2gziS/gAAAOEBAAATAAAAAAAAAAAAAAAAAAAAAABbQ29udGVudF9UeXBlc10u&#10;eG1sUEsBAi0AFAAGAAgAAAAhADj9If/WAAAAlAEAAAsAAAAAAAAAAAAAAAAALwEAAF9yZWxzLy5y&#10;ZWxzUEsBAi0AFAAGAAgAAAAhAKA5P3K6AQAAVgMAAA4AAAAAAAAAAAAAAAAALgIAAGRycy9lMm9E&#10;b2MueG1sUEsBAi0AFAAGAAgAAAAhANA1LM7ZAAAACAEAAA8AAAAAAAAAAAAAAAAAFAQAAGRycy9k&#10;b3ducmV2LnhtbFBLBQYAAAAABAAEAPMAAAAaBQAAAAA=&#10;" strokecolor="#006093" strokeweight=".5pt"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7CF9237A"/>
    <w:multiLevelType w:val="hybridMultilevel"/>
    <w:tmpl w:val="FE8CF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28225">
    <w:abstractNumId w:val="0"/>
  </w:num>
  <w:num w:numId="2" w16cid:durableId="497160660">
    <w:abstractNumId w:val="0"/>
  </w:num>
  <w:num w:numId="3" w16cid:durableId="154952861">
    <w:abstractNumId w:val="0"/>
  </w:num>
  <w:num w:numId="4" w16cid:durableId="1884754154">
    <w:abstractNumId w:val="0"/>
  </w:num>
  <w:num w:numId="5" w16cid:durableId="1192691011">
    <w:abstractNumId w:val="0"/>
  </w:num>
  <w:num w:numId="6" w16cid:durableId="1054431">
    <w:abstractNumId w:val="0"/>
  </w:num>
  <w:num w:numId="7" w16cid:durableId="2125228091">
    <w:abstractNumId w:val="0"/>
  </w:num>
  <w:num w:numId="8" w16cid:durableId="564417957">
    <w:abstractNumId w:val="0"/>
  </w:num>
  <w:num w:numId="9" w16cid:durableId="1896811813">
    <w:abstractNumId w:val="0"/>
  </w:num>
  <w:num w:numId="10" w16cid:durableId="195613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ISOD_ADMIN_NAME" w:val="Nie je k dispozícii"/>
    <w:docVar w:name="EISOD_ATTACHMENTS" w:val="Nie je k dispozícii"/>
    <w:docVar w:name="EISOD_ATTACHMENTS_COUNT" w:val="0"/>
    <w:docVar w:name="EISOD_CISLO_KARTY" w:val="3350"/>
    <w:docVar w:name="EISOD_DOC_KLASIFIKACE" w:val="Nie je k dispozícii"/>
    <w:docVar w:name="EISOD_DOC_KLICOVA_SLOVA" w:val="Nie je k dispozícii"/>
    <w:docVar w:name="EISOD_DOC_KONECNA_PLATNOST" w:val="Nie je k dispozícii"/>
    <w:docVar w:name="EISOD_DOC_MARK" w:val="Nie je k dispozícii"/>
    <w:docVar w:name="EISOD_DOC_NAME" w:val="TL INŠP 095      Informácia o dovoze lieku v inom jazyku.docx"/>
    <w:docVar w:name="EISOD_DOC_NAME_BEZ_PRIPONY" w:val="TL INŠP 095      Informácia o dovoze lieku v inom jazyku"/>
    <w:docVar w:name="EISOD_DOC_OFZMPROTOKOL" w:val="Nie je k dispozícii"/>
    <w:docVar w:name="EISOD_DOC_OZNACENI" w:val="Nie je k dispozícii"/>
    <w:docVar w:name="EISOD_DOC_POPIS" w:val="Nie je k dispozícii"/>
    <w:docVar w:name="EISOD_DOC_POZNAMKA" w:val="Nie je k dispozícii"/>
    <w:docVar w:name="EISOD_DOC_PROBEHLASCHVDLEKOL1" w:val="---"/>
    <w:docVar w:name="EISOD_DOC_PROBEHLASCHVDLEKOLADatum1" w:val="---"/>
    <w:docVar w:name="EISOD_DOC_SCHVALOVATELEDLEKOL1" w:val="Kollárik, Jaroslav [vedúci oddelení]"/>
    <w:docVar w:name="EISOD_DOC_SOUVISEJICI_DOKUMENTY" w:val="Nie je k dispozícii"/>
    <w:docVar w:name="EISOD_DOC_TYP" w:val="TL"/>
    <w:docVar w:name="EISOD_DOCUMENT_STATE" w:val="Spracováva sa"/>
    <w:docVar w:name="EISOD_LANGUAGE_MUTATIONS" w:val="Nie je k dispozícii"/>
    <w:docVar w:name="EISOD_LAST_REVISION_DATE" w:val="Nie je k dispozícii"/>
    <w:docVar w:name="EISOD_NADRIZENY_DOKUMENT" w:val="Nie je k dispozícii"/>
    <w:docVar w:name="EISOD_NEW_LAST_REVISION_DATE" w:val="Nie je k dispozícii"/>
    <w:docVar w:name="EISOD_PODRIZENE_DOKUMENTY" w:val="Nie je k dispozícii"/>
    <w:docVar w:name="EISOD_REVISION_NUMBER" w:val="2.0"/>
    <w:docVar w:name="EISOD_SCHVALOVATEL_NAME" w:val="Nie je k dispozícii"/>
    <w:docVar w:name="EISOD_SCHVALOVATELII_NAME" w:val="(nie je priradený)"/>
    <w:docVar w:name="EISOD_SKARTACNI_ZNAK_A_LHUTA" w:val="Nie je k dispozícii"/>
    <w:docVar w:name="EISOD_ZPRACOVATEL_NAME" w:val="Nie je k dispozícii"/>
  </w:docVars>
  <w:rsids>
    <w:rsidRoot w:val="008E3E63"/>
    <w:rsid w:val="00010B23"/>
    <w:rsid w:val="00055FBD"/>
    <w:rsid w:val="0006706D"/>
    <w:rsid w:val="00073886"/>
    <w:rsid w:val="00087DA6"/>
    <w:rsid w:val="000A49BB"/>
    <w:rsid w:val="000B0DD5"/>
    <w:rsid w:val="000B7343"/>
    <w:rsid w:val="000B7ECF"/>
    <w:rsid w:val="000C0BE3"/>
    <w:rsid w:val="000D21ED"/>
    <w:rsid w:val="000D7D17"/>
    <w:rsid w:val="000F2C04"/>
    <w:rsid w:val="000F5A6C"/>
    <w:rsid w:val="0011152D"/>
    <w:rsid w:val="00133961"/>
    <w:rsid w:val="00152F92"/>
    <w:rsid w:val="0016003F"/>
    <w:rsid w:val="00183CD1"/>
    <w:rsid w:val="00196D0D"/>
    <w:rsid w:val="001A4C7E"/>
    <w:rsid w:val="001A7FAA"/>
    <w:rsid w:val="001D1D8D"/>
    <w:rsid w:val="001D53F2"/>
    <w:rsid w:val="001E0FA6"/>
    <w:rsid w:val="001F342F"/>
    <w:rsid w:val="001F421B"/>
    <w:rsid w:val="001F483A"/>
    <w:rsid w:val="001F6EE4"/>
    <w:rsid w:val="00232858"/>
    <w:rsid w:val="0024162B"/>
    <w:rsid w:val="002440C9"/>
    <w:rsid w:val="00257131"/>
    <w:rsid w:val="00260A51"/>
    <w:rsid w:val="002667CB"/>
    <w:rsid w:val="002A47ED"/>
    <w:rsid w:val="002B196D"/>
    <w:rsid w:val="002B25D5"/>
    <w:rsid w:val="002B4293"/>
    <w:rsid w:val="002C4E84"/>
    <w:rsid w:val="002F5E99"/>
    <w:rsid w:val="003023C1"/>
    <w:rsid w:val="0030249D"/>
    <w:rsid w:val="00305EA5"/>
    <w:rsid w:val="00306369"/>
    <w:rsid w:val="003130C3"/>
    <w:rsid w:val="00321D8E"/>
    <w:rsid w:val="00322F6C"/>
    <w:rsid w:val="00343892"/>
    <w:rsid w:val="003457C5"/>
    <w:rsid w:val="00365429"/>
    <w:rsid w:val="003710D1"/>
    <w:rsid w:val="00372806"/>
    <w:rsid w:val="00386C08"/>
    <w:rsid w:val="00393F39"/>
    <w:rsid w:val="003A1E14"/>
    <w:rsid w:val="003A2FBA"/>
    <w:rsid w:val="003C00DD"/>
    <w:rsid w:val="003D671E"/>
    <w:rsid w:val="003E026A"/>
    <w:rsid w:val="003E7B0F"/>
    <w:rsid w:val="003F5275"/>
    <w:rsid w:val="003F76BA"/>
    <w:rsid w:val="004317F7"/>
    <w:rsid w:val="00432E87"/>
    <w:rsid w:val="004444D9"/>
    <w:rsid w:val="004466F0"/>
    <w:rsid w:val="00447F88"/>
    <w:rsid w:val="00454AC2"/>
    <w:rsid w:val="00473E69"/>
    <w:rsid w:val="00486A86"/>
    <w:rsid w:val="004A5FC2"/>
    <w:rsid w:val="004B2213"/>
    <w:rsid w:val="004B4521"/>
    <w:rsid w:val="004C0298"/>
    <w:rsid w:val="00521760"/>
    <w:rsid w:val="005302EC"/>
    <w:rsid w:val="00534A26"/>
    <w:rsid w:val="00535A9C"/>
    <w:rsid w:val="00540776"/>
    <w:rsid w:val="00550859"/>
    <w:rsid w:val="005510A0"/>
    <w:rsid w:val="0057761C"/>
    <w:rsid w:val="005927BB"/>
    <w:rsid w:val="005A3E78"/>
    <w:rsid w:val="005A4A1A"/>
    <w:rsid w:val="005B4D17"/>
    <w:rsid w:val="005C2614"/>
    <w:rsid w:val="005D7173"/>
    <w:rsid w:val="005E1247"/>
    <w:rsid w:val="005E251B"/>
    <w:rsid w:val="005F20D3"/>
    <w:rsid w:val="005F39F3"/>
    <w:rsid w:val="00603D14"/>
    <w:rsid w:val="00605C97"/>
    <w:rsid w:val="006351AF"/>
    <w:rsid w:val="006608B1"/>
    <w:rsid w:val="0066305C"/>
    <w:rsid w:val="00674AE8"/>
    <w:rsid w:val="00686454"/>
    <w:rsid w:val="00695CAA"/>
    <w:rsid w:val="006A06B0"/>
    <w:rsid w:val="006A1445"/>
    <w:rsid w:val="006A1454"/>
    <w:rsid w:val="006A60A8"/>
    <w:rsid w:val="006B5B86"/>
    <w:rsid w:val="006C3006"/>
    <w:rsid w:val="006D5F79"/>
    <w:rsid w:val="007024FF"/>
    <w:rsid w:val="007053D5"/>
    <w:rsid w:val="00710537"/>
    <w:rsid w:val="0072224C"/>
    <w:rsid w:val="007238FD"/>
    <w:rsid w:val="00724A70"/>
    <w:rsid w:val="00725641"/>
    <w:rsid w:val="00734C80"/>
    <w:rsid w:val="00735251"/>
    <w:rsid w:val="00756F96"/>
    <w:rsid w:val="00764E26"/>
    <w:rsid w:val="00765D8C"/>
    <w:rsid w:val="007762C2"/>
    <w:rsid w:val="00782586"/>
    <w:rsid w:val="0079030E"/>
    <w:rsid w:val="00792F3A"/>
    <w:rsid w:val="00793F9C"/>
    <w:rsid w:val="007B2924"/>
    <w:rsid w:val="007B5B97"/>
    <w:rsid w:val="007D259E"/>
    <w:rsid w:val="007E551E"/>
    <w:rsid w:val="007E6AC1"/>
    <w:rsid w:val="007E6E78"/>
    <w:rsid w:val="007E7176"/>
    <w:rsid w:val="007F275C"/>
    <w:rsid w:val="007F610C"/>
    <w:rsid w:val="007F6CAA"/>
    <w:rsid w:val="00811612"/>
    <w:rsid w:val="00814D2B"/>
    <w:rsid w:val="00817979"/>
    <w:rsid w:val="00823DC3"/>
    <w:rsid w:val="00824A60"/>
    <w:rsid w:val="00863608"/>
    <w:rsid w:val="0086378B"/>
    <w:rsid w:val="008741C3"/>
    <w:rsid w:val="00882672"/>
    <w:rsid w:val="00887D15"/>
    <w:rsid w:val="00894633"/>
    <w:rsid w:val="008A3A65"/>
    <w:rsid w:val="008B1BD0"/>
    <w:rsid w:val="008C409F"/>
    <w:rsid w:val="008C62A5"/>
    <w:rsid w:val="008D25DA"/>
    <w:rsid w:val="008E309E"/>
    <w:rsid w:val="008E3E63"/>
    <w:rsid w:val="008E73CF"/>
    <w:rsid w:val="008F3410"/>
    <w:rsid w:val="008F6519"/>
    <w:rsid w:val="00904964"/>
    <w:rsid w:val="009077B4"/>
    <w:rsid w:val="00912F79"/>
    <w:rsid w:val="00913EF5"/>
    <w:rsid w:val="00915A73"/>
    <w:rsid w:val="00924041"/>
    <w:rsid w:val="00924D3A"/>
    <w:rsid w:val="0093110E"/>
    <w:rsid w:val="00953D9A"/>
    <w:rsid w:val="00974439"/>
    <w:rsid w:val="00992FFF"/>
    <w:rsid w:val="0099457D"/>
    <w:rsid w:val="00997853"/>
    <w:rsid w:val="009A0670"/>
    <w:rsid w:val="009B1C23"/>
    <w:rsid w:val="009B373F"/>
    <w:rsid w:val="009C5DEB"/>
    <w:rsid w:val="009D619A"/>
    <w:rsid w:val="009D7353"/>
    <w:rsid w:val="009E40F9"/>
    <w:rsid w:val="009E6932"/>
    <w:rsid w:val="009F3E42"/>
    <w:rsid w:val="00A13427"/>
    <w:rsid w:val="00A27094"/>
    <w:rsid w:val="00A51FAB"/>
    <w:rsid w:val="00A63574"/>
    <w:rsid w:val="00A703DC"/>
    <w:rsid w:val="00A740D9"/>
    <w:rsid w:val="00A81DF0"/>
    <w:rsid w:val="00A93DAF"/>
    <w:rsid w:val="00AA26AF"/>
    <w:rsid w:val="00AA322A"/>
    <w:rsid w:val="00AA75B8"/>
    <w:rsid w:val="00AC45E0"/>
    <w:rsid w:val="00AD1753"/>
    <w:rsid w:val="00AE39BC"/>
    <w:rsid w:val="00AE3CC8"/>
    <w:rsid w:val="00AF31B7"/>
    <w:rsid w:val="00B04163"/>
    <w:rsid w:val="00B16086"/>
    <w:rsid w:val="00B21B1B"/>
    <w:rsid w:val="00B344C3"/>
    <w:rsid w:val="00B4189B"/>
    <w:rsid w:val="00B44C20"/>
    <w:rsid w:val="00B76003"/>
    <w:rsid w:val="00B767D0"/>
    <w:rsid w:val="00B86813"/>
    <w:rsid w:val="00B9078A"/>
    <w:rsid w:val="00B928B7"/>
    <w:rsid w:val="00B92C3F"/>
    <w:rsid w:val="00BA0A9D"/>
    <w:rsid w:val="00BC3A22"/>
    <w:rsid w:val="00BC7D20"/>
    <w:rsid w:val="00BE4335"/>
    <w:rsid w:val="00BE43DA"/>
    <w:rsid w:val="00BF122D"/>
    <w:rsid w:val="00BF39DF"/>
    <w:rsid w:val="00C145FC"/>
    <w:rsid w:val="00C41BB8"/>
    <w:rsid w:val="00C458CB"/>
    <w:rsid w:val="00C62C7F"/>
    <w:rsid w:val="00C7516C"/>
    <w:rsid w:val="00C8142D"/>
    <w:rsid w:val="00C82EA7"/>
    <w:rsid w:val="00C87D5B"/>
    <w:rsid w:val="00CA4E12"/>
    <w:rsid w:val="00CB177B"/>
    <w:rsid w:val="00CB4571"/>
    <w:rsid w:val="00CC08BD"/>
    <w:rsid w:val="00CC3059"/>
    <w:rsid w:val="00CC67D1"/>
    <w:rsid w:val="00CD3B4E"/>
    <w:rsid w:val="00CF13C8"/>
    <w:rsid w:val="00CF2FE5"/>
    <w:rsid w:val="00CF4AB2"/>
    <w:rsid w:val="00D07448"/>
    <w:rsid w:val="00D1346A"/>
    <w:rsid w:val="00D20FB6"/>
    <w:rsid w:val="00D307FA"/>
    <w:rsid w:val="00D4480D"/>
    <w:rsid w:val="00D675B7"/>
    <w:rsid w:val="00D80C3B"/>
    <w:rsid w:val="00D86C3B"/>
    <w:rsid w:val="00DA562D"/>
    <w:rsid w:val="00DA6562"/>
    <w:rsid w:val="00DD103A"/>
    <w:rsid w:val="00DD222C"/>
    <w:rsid w:val="00E070D2"/>
    <w:rsid w:val="00E10FCA"/>
    <w:rsid w:val="00E2195D"/>
    <w:rsid w:val="00E33AAF"/>
    <w:rsid w:val="00E65193"/>
    <w:rsid w:val="00E73C74"/>
    <w:rsid w:val="00E77AAA"/>
    <w:rsid w:val="00E90999"/>
    <w:rsid w:val="00ED6094"/>
    <w:rsid w:val="00ED6952"/>
    <w:rsid w:val="00EE2433"/>
    <w:rsid w:val="00EE64F3"/>
    <w:rsid w:val="00EF3513"/>
    <w:rsid w:val="00F039CB"/>
    <w:rsid w:val="00F04322"/>
    <w:rsid w:val="00F052E4"/>
    <w:rsid w:val="00F210EA"/>
    <w:rsid w:val="00F33DB0"/>
    <w:rsid w:val="00F33EED"/>
    <w:rsid w:val="00F45089"/>
    <w:rsid w:val="00F46CB2"/>
    <w:rsid w:val="00F47EBE"/>
    <w:rsid w:val="00F5313E"/>
    <w:rsid w:val="00F94CCA"/>
    <w:rsid w:val="00F96375"/>
    <w:rsid w:val="00FA13C3"/>
    <w:rsid w:val="00FD36D1"/>
    <w:rsid w:val="00FD711F"/>
    <w:rsid w:val="00FF2B63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4F380"/>
  <w15:docId w15:val="{7775A3CD-043C-4F4F-A866-0DB29CF1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C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eastAsia="Calibri" w:hAnsi="Cambria"/>
      <w:b/>
      <w:noProof/>
      <w:kern w:val="32"/>
      <w:sz w:val="32"/>
      <w:szCs w:val="20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eastAsia="Calibri" w:hAnsi="Cambria"/>
      <w:b/>
      <w:i/>
      <w:noProof/>
      <w:sz w:val="28"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eastAsia="Calibri" w:hAnsi="Cambria"/>
      <w:b/>
      <w:noProof/>
      <w:sz w:val="26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eastAsia="Calibri" w:hAnsi="Calibri"/>
      <w:b/>
      <w:noProof/>
      <w:sz w:val="28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eastAsia="Calibri" w:hAnsi="Calibri"/>
      <w:b/>
      <w:i/>
      <w:noProof/>
      <w:sz w:val="26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eastAsia="Calibri"/>
      <w:b/>
      <w:sz w:val="22"/>
      <w:szCs w:val="20"/>
      <w:lang w:val="en-US" w:eastAsia="x-none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eastAsia="Calibri" w:hAnsi="Calibri"/>
      <w:noProof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eastAsia="Calibri" w:hAnsi="Calibri"/>
      <w:i/>
      <w:noProof/>
      <w:szCs w:val="20"/>
      <w:lang w:val="x-none" w:eastAsia="x-none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eastAsia="Calibri" w:hAnsi="Cambria"/>
      <w:noProof/>
      <w:sz w:val="22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rFonts w:eastAsia="Calibri"/>
      <w:b/>
      <w:noProof/>
      <w:sz w:val="20"/>
      <w:szCs w:val="20"/>
      <w:lang w:val="x-none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PtaChar">
    <w:name w:val="Päta Char"/>
    <w:link w:val="Pta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customStyle="1" w:styleId="EMEAEnBodyText">
    <w:name w:val="EMEA En Body Text"/>
    <w:basedOn w:val="Normlny"/>
    <w:rsid w:val="00695CA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Bezriadkovania">
    <w:name w:val="No Spacing"/>
    <w:uiPriority w:val="1"/>
    <w:qFormat/>
    <w:rsid w:val="005C2614"/>
    <w:rPr>
      <w:rFonts w:eastAsia="Times New Roman"/>
      <w:sz w:val="22"/>
      <w:szCs w:val="22"/>
      <w:lang w:eastAsia="en-US"/>
    </w:rPr>
  </w:style>
  <w:style w:type="character" w:customStyle="1" w:styleId="awspan">
    <w:name w:val="awspan"/>
    <w:rsid w:val="00C458CB"/>
  </w:style>
  <w:style w:type="paragraph" w:styleId="Odsekzoznamu">
    <w:name w:val="List Paragraph"/>
    <w:basedOn w:val="Normlny"/>
    <w:uiPriority w:val="34"/>
    <w:qFormat/>
    <w:rsid w:val="0099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91BE-7082-4868-B2E6-D0A90DB3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Michalova</dc:creator>
  <cp:lastModifiedBy>Paľovčíková, Simona</cp:lastModifiedBy>
  <cp:revision>20</cp:revision>
  <cp:lastPrinted>2021-08-13T06:08:00Z</cp:lastPrinted>
  <dcterms:created xsi:type="dcterms:W3CDTF">2022-01-05T08:12:00Z</dcterms:created>
  <dcterms:modified xsi:type="dcterms:W3CDTF">2025-06-25T06:46:00Z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2025-06-25T06:46:13Z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b5b7de9e-6456-4121-a013-addcdac38485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